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BF04" w14:textId="77777777" w:rsidR="00B03CD8" w:rsidRDefault="00B03CD8" w:rsidP="00417585">
      <w:pPr>
        <w:spacing w:after="0" w:line="240" w:lineRule="auto"/>
        <w:rPr>
          <w:rFonts w:ascii="Times New Roman" w:hAnsi="Times New Roman" w:cs="Times New Roman"/>
          <w:b/>
        </w:rPr>
      </w:pPr>
    </w:p>
    <w:p w14:paraId="2182DB05" w14:textId="77777777" w:rsidR="00AD4AF2" w:rsidRDefault="00AD4AF2" w:rsidP="00417585">
      <w:pPr>
        <w:spacing w:after="0" w:line="240" w:lineRule="auto"/>
        <w:rPr>
          <w:rFonts w:ascii="Times New Roman" w:hAnsi="Times New Roman" w:cs="Times New Roman"/>
          <w:b/>
        </w:rPr>
      </w:pPr>
    </w:p>
    <w:p w14:paraId="409350BC" w14:textId="77777777" w:rsidR="00AD4AF2" w:rsidRDefault="00AD4AF2" w:rsidP="00417585">
      <w:pPr>
        <w:spacing w:after="0" w:line="240" w:lineRule="auto"/>
        <w:rPr>
          <w:rFonts w:ascii="Times New Roman" w:hAnsi="Times New Roman" w:cs="Times New Roman"/>
          <w:b/>
        </w:rPr>
      </w:pPr>
    </w:p>
    <w:p w14:paraId="5D716C2A" w14:textId="5CAEFC98" w:rsidR="00AB2916" w:rsidRPr="00371E3D" w:rsidRDefault="00AB2916" w:rsidP="00AB2916">
      <w:pPr>
        <w:pStyle w:val="PlainText"/>
        <w:rPr>
          <w:rFonts w:ascii="Perpetua Titling MT" w:hAnsi="Perpetua Titling MT" w:cs="Open Sans SemiBold"/>
          <w:color w:val="2F5496" w:themeColor="accent1" w:themeShade="BF"/>
          <w:sz w:val="32"/>
          <w:szCs w:val="32"/>
        </w:rPr>
      </w:pPr>
      <w:r w:rsidRPr="00DA634A">
        <w:rPr>
          <w:rFonts w:ascii="Perpetua Titling MT" w:hAnsi="Perpetua Titling MT" w:cs="Open Sans SemiBold"/>
          <w:color w:val="2F5496" w:themeColor="accent1" w:themeShade="BF"/>
          <w:sz w:val="28"/>
          <w:szCs w:val="28"/>
        </w:rPr>
        <w:t>N</w:t>
      </w:r>
      <w:r w:rsidRPr="00C773F5">
        <w:rPr>
          <w:rFonts w:ascii="Perpetua Titling MT" w:hAnsi="Perpetua Titling MT" w:cs="Open Sans SemiBold"/>
          <w:color w:val="2F5496" w:themeColor="accent1" w:themeShade="BF"/>
          <w:sz w:val="22"/>
          <w:szCs w:val="22"/>
        </w:rPr>
        <w:t xml:space="preserve">EXT </w:t>
      </w:r>
      <w:r w:rsidRPr="00DA634A">
        <w:rPr>
          <w:rFonts w:ascii="Perpetua Titling MT" w:hAnsi="Perpetua Titling MT" w:cs="Open Sans SemiBold"/>
          <w:color w:val="2F5496" w:themeColor="accent1" w:themeShade="BF"/>
          <w:sz w:val="28"/>
          <w:szCs w:val="28"/>
        </w:rPr>
        <w:t>G</w:t>
      </w:r>
      <w:r w:rsidRPr="00C773F5">
        <w:rPr>
          <w:rFonts w:ascii="Perpetua Titling MT" w:hAnsi="Perpetua Titling MT" w:cs="Open Sans SemiBold"/>
          <w:color w:val="2F5496" w:themeColor="accent1" w:themeShade="BF"/>
          <w:sz w:val="22"/>
          <w:szCs w:val="22"/>
        </w:rPr>
        <w:t>EN</w:t>
      </w:r>
      <w:r w:rsidRPr="004073CE">
        <w:rPr>
          <w:rFonts w:ascii="Perpetua Titling MT" w:hAnsi="Perpetua Titling MT" w:cs="Open Sans SemiBold"/>
          <w:color w:val="2F5496" w:themeColor="accent1" w:themeShade="BF"/>
          <w:sz w:val="32"/>
          <w:szCs w:val="32"/>
        </w:rPr>
        <w:t xml:space="preserve"> </w:t>
      </w:r>
      <w:r w:rsidRPr="00DA634A">
        <w:rPr>
          <w:rFonts w:ascii="Perpetua Titling MT" w:hAnsi="Perpetua Titling MT" w:cs="Open Sans SemiBold"/>
          <w:color w:val="2F5496" w:themeColor="accent1" w:themeShade="BF"/>
          <w:sz w:val="28"/>
          <w:szCs w:val="28"/>
        </w:rPr>
        <w:t>L</w:t>
      </w:r>
      <w:r w:rsidRPr="00C773F5">
        <w:rPr>
          <w:rFonts w:ascii="Perpetua Titling MT" w:hAnsi="Perpetua Titling MT" w:cs="Open Sans SemiBold"/>
          <w:color w:val="2F5496" w:themeColor="accent1" w:themeShade="BF"/>
          <w:sz w:val="22"/>
          <w:szCs w:val="22"/>
        </w:rPr>
        <w:t>eadership</w:t>
      </w:r>
      <w:r w:rsidRPr="004073CE">
        <w:rPr>
          <w:rFonts w:ascii="Perpetua Titling MT" w:hAnsi="Perpetua Titling MT" w:cs="Open Sans SemiBold"/>
          <w:color w:val="2F5496" w:themeColor="accent1" w:themeShade="BF"/>
          <w:sz w:val="26"/>
          <w:szCs w:val="26"/>
        </w:rPr>
        <w:t xml:space="preserve"> </w:t>
      </w:r>
      <w:r w:rsidRPr="00DA634A">
        <w:rPr>
          <w:rFonts w:ascii="Perpetua Titling MT" w:hAnsi="Perpetua Titling MT" w:cs="Open Sans SemiBold"/>
          <w:color w:val="2F5496" w:themeColor="accent1" w:themeShade="BF"/>
          <w:sz w:val="28"/>
          <w:szCs w:val="28"/>
        </w:rPr>
        <w:t>F</w:t>
      </w:r>
      <w:r w:rsidRPr="00C773F5">
        <w:rPr>
          <w:rFonts w:ascii="Perpetua Titling MT" w:hAnsi="Perpetua Titling MT" w:cs="Open Sans SemiBold"/>
          <w:color w:val="2F5496" w:themeColor="accent1" w:themeShade="BF"/>
          <w:sz w:val="22"/>
          <w:szCs w:val="22"/>
        </w:rPr>
        <w:t>orum</w:t>
      </w:r>
    </w:p>
    <w:p w14:paraId="5C7C4413" w14:textId="77777777" w:rsidR="00AB2916" w:rsidRPr="00315AAC" w:rsidRDefault="00AB2916" w:rsidP="0041758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0AE7E8EB" w14:textId="10B37203" w:rsidR="00315AAC" w:rsidRPr="00315AAC" w:rsidRDefault="000B1D59" w:rsidP="00AD4AF2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315AAC">
        <w:rPr>
          <w:rFonts w:ascii="Times New Roman" w:hAnsi="Times New Roman" w:cs="Times New Roman"/>
          <w:b/>
          <w:i/>
          <w:iCs/>
          <w:sz w:val="30"/>
          <w:szCs w:val="30"/>
        </w:rPr>
        <w:t>‘Planning for the Future of Financial Planning’</w:t>
      </w:r>
      <w:r w:rsidR="00315AAC" w:rsidRPr="00315AAC">
        <w:rPr>
          <w:rFonts w:ascii="Times New Roman" w:hAnsi="Times New Roman" w:cs="Times New Roman"/>
          <w:b/>
          <w:i/>
          <w:iCs/>
          <w:sz w:val="30"/>
          <w:szCs w:val="30"/>
        </w:rPr>
        <w:t>: June – December 2023</w:t>
      </w:r>
    </w:p>
    <w:p w14:paraId="79ED3B20" w14:textId="77777777" w:rsidR="00315AAC" w:rsidRPr="00315AAC" w:rsidRDefault="00315AAC" w:rsidP="00AD4AF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056D37B" w14:textId="24AF6DF0" w:rsidR="00315AAC" w:rsidRDefault="00315AAC" w:rsidP="00315AA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315AA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Featuring </w:t>
      </w:r>
      <w:r w:rsidR="00F238F3" w:rsidRPr="00315AA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Luminary </w:t>
      </w:r>
      <w:r w:rsidR="00C33567" w:rsidRPr="00315AAC">
        <w:rPr>
          <w:rFonts w:ascii="Times New Roman" w:hAnsi="Times New Roman" w:cs="Times New Roman"/>
          <w:bCs/>
          <w:i/>
          <w:iCs/>
          <w:sz w:val="26"/>
          <w:szCs w:val="26"/>
        </w:rPr>
        <w:t>Faculty of</w:t>
      </w:r>
      <w:r w:rsidR="000B1D59" w:rsidRPr="00315AA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Planners and Educators</w:t>
      </w:r>
      <w:r w:rsidR="00F210AF" w:rsidRPr="00315AAC">
        <w:rPr>
          <w:rFonts w:ascii="Times New Roman" w:hAnsi="Times New Roman" w:cs="Times New Roman"/>
          <w:bCs/>
          <w:i/>
          <w:iCs/>
          <w:sz w:val="26"/>
          <w:szCs w:val="26"/>
        </w:rPr>
        <w:t>;</w:t>
      </w:r>
      <w:r w:rsidR="000B1D59" w:rsidRPr="00315AA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Yeske, Kahler, Jetton,</w:t>
      </w:r>
    </w:p>
    <w:p w14:paraId="2239B6D0" w14:textId="79195844" w:rsidR="00D84A8E" w:rsidRPr="00315AAC" w:rsidRDefault="003B4280" w:rsidP="00315AA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15AA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Levin, </w:t>
      </w:r>
      <w:r w:rsidR="000B1D59" w:rsidRPr="00315AA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Moore, </w:t>
      </w:r>
      <w:proofErr w:type="gramStart"/>
      <w:r w:rsidR="000B1D59" w:rsidRPr="00315AAC">
        <w:rPr>
          <w:rFonts w:ascii="Times New Roman" w:hAnsi="Times New Roman" w:cs="Times New Roman"/>
          <w:bCs/>
          <w:i/>
          <w:iCs/>
          <w:sz w:val="26"/>
          <w:szCs w:val="26"/>
        </w:rPr>
        <w:t>Stearns</w:t>
      </w:r>
      <w:proofErr w:type="gramEnd"/>
      <w:r w:rsidR="000B1D59" w:rsidRPr="00315AA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and Millar</w:t>
      </w:r>
    </w:p>
    <w:p w14:paraId="63CD5F5D" w14:textId="77777777" w:rsidR="000B1D59" w:rsidRDefault="000B1D59" w:rsidP="000B1D5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5C321AE7" w14:textId="50A37CC3" w:rsidR="00AD4AF2" w:rsidRPr="007F1664" w:rsidRDefault="00AD4AF2" w:rsidP="00AD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64">
        <w:rPr>
          <w:rFonts w:ascii="Times New Roman" w:hAnsi="Times New Roman" w:cs="Times New Roman"/>
          <w:b/>
          <w:sz w:val="24"/>
          <w:szCs w:val="24"/>
        </w:rPr>
        <w:t>Registration Form</w:t>
      </w:r>
    </w:p>
    <w:p w14:paraId="50C524AE" w14:textId="77777777" w:rsidR="00AD4AF2" w:rsidRDefault="00AD4AF2" w:rsidP="00AD4AF2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038F85E" w14:textId="6B108F64" w:rsidR="00AD4AF2" w:rsidRPr="007F1664" w:rsidRDefault="00AD4AF2" w:rsidP="00AD4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64">
        <w:rPr>
          <w:rFonts w:ascii="Times New Roman" w:hAnsi="Times New Roman" w:cs="Times New Roman"/>
          <w:b/>
          <w:sz w:val="24"/>
          <w:szCs w:val="24"/>
        </w:rPr>
        <w:t>Participant Name:</w:t>
      </w:r>
    </w:p>
    <w:p w14:paraId="2AE921AB" w14:textId="77777777" w:rsidR="00AD4AF2" w:rsidRPr="007F1664" w:rsidRDefault="00AD4AF2" w:rsidP="00AD4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689C7" w14:textId="3AC1766E" w:rsidR="00AD4AF2" w:rsidRPr="007F1664" w:rsidRDefault="00AD4AF2" w:rsidP="00AD4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64">
        <w:rPr>
          <w:rFonts w:ascii="Times New Roman" w:hAnsi="Times New Roman" w:cs="Times New Roman"/>
          <w:b/>
          <w:sz w:val="24"/>
          <w:szCs w:val="24"/>
        </w:rPr>
        <w:t>Email:</w:t>
      </w:r>
    </w:p>
    <w:p w14:paraId="19E4AB6F" w14:textId="77777777" w:rsidR="00AD4AF2" w:rsidRDefault="00AD4AF2" w:rsidP="00AD4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1EB17" w14:textId="77777777" w:rsidR="007F1664" w:rsidRDefault="007F1664" w:rsidP="007F1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64">
        <w:rPr>
          <w:rFonts w:ascii="Times New Roman" w:hAnsi="Times New Roman" w:cs="Times New Roman"/>
          <w:b/>
          <w:sz w:val="24"/>
          <w:szCs w:val="24"/>
        </w:rPr>
        <w:t>Firm Name, address:</w:t>
      </w:r>
    </w:p>
    <w:p w14:paraId="7B1088E2" w14:textId="77777777" w:rsidR="007F1664" w:rsidRDefault="007F1664" w:rsidP="00AD4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57E2F" w14:textId="77777777" w:rsidR="007F1664" w:rsidRDefault="007F1664" w:rsidP="00AD4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F7B8F" w14:textId="77777777" w:rsidR="00003CDC" w:rsidRDefault="00003CDC" w:rsidP="00AD4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B078C" w14:textId="13C828BC" w:rsidR="007F1664" w:rsidRDefault="007F1664" w:rsidP="00AD4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 for enrolling in course:</w:t>
      </w:r>
    </w:p>
    <w:p w14:paraId="1F96FBE2" w14:textId="77777777" w:rsidR="007F1664" w:rsidRDefault="007F1664" w:rsidP="00AD4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0889A" w14:textId="77777777" w:rsidR="007F1664" w:rsidRDefault="007F1664" w:rsidP="00AD4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DB593" w14:textId="16926EF0" w:rsidR="00AD4AF2" w:rsidRDefault="00AD4AF2" w:rsidP="00AD4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955E7" w14:textId="77777777" w:rsidR="007F1664" w:rsidRPr="007F1664" w:rsidRDefault="007F1664" w:rsidP="00AD4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1E217" w14:textId="5078D274" w:rsidR="001D1636" w:rsidRPr="007F1664" w:rsidRDefault="007F1664" w:rsidP="001D1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664">
        <w:rPr>
          <w:rFonts w:ascii="Times New Roman" w:hAnsi="Times New Roman" w:cs="Times New Roman"/>
          <w:b/>
          <w:sz w:val="24"/>
          <w:szCs w:val="24"/>
        </w:rPr>
        <w:t xml:space="preserve">Include a brief professional bio not to exceed 150 words. </w:t>
      </w:r>
    </w:p>
    <w:p w14:paraId="12EBFFCE" w14:textId="77777777" w:rsidR="001D1636" w:rsidRDefault="001D1636" w:rsidP="001D163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14:paraId="49E1E754" w14:textId="77777777" w:rsidR="001D1636" w:rsidRDefault="001D1636" w:rsidP="001D163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14:paraId="5CEA3A58" w14:textId="77777777" w:rsidR="001D1636" w:rsidRDefault="001D1636" w:rsidP="001D163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14:paraId="7A29096B" w14:textId="77777777" w:rsidR="001D1636" w:rsidRPr="001D1636" w:rsidRDefault="001D1636" w:rsidP="001D16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1A6B54" w14:textId="5F65F72C" w:rsidR="001D1636" w:rsidRPr="001D1636" w:rsidRDefault="001D1636" w:rsidP="00003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636">
        <w:rPr>
          <w:rFonts w:ascii="Times New Roman" w:hAnsi="Times New Roman" w:cs="Times New Roman"/>
          <w:b/>
          <w:sz w:val="24"/>
          <w:szCs w:val="24"/>
        </w:rPr>
        <w:t>Payment</w:t>
      </w:r>
    </w:p>
    <w:p w14:paraId="2DD16A53" w14:textId="77777777" w:rsidR="001D1636" w:rsidRPr="001D1636" w:rsidRDefault="001D1636" w:rsidP="001D16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8847BE" w14:textId="380AF6A2" w:rsidR="001D1636" w:rsidRPr="001D1636" w:rsidRDefault="001D1636" w:rsidP="001D16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1636">
        <w:rPr>
          <w:rFonts w:ascii="Times New Roman" w:hAnsi="Times New Roman" w:cs="Times New Roman"/>
          <w:bCs/>
          <w:sz w:val="24"/>
          <w:szCs w:val="24"/>
        </w:rPr>
        <w:t>The fee for the program is $150 for planners whose firms are members of the Institute for the Fiduciary Standard and $350 for all others. Please remit payment to P. O Box 3201, McLean, Virginia 22301. If electronic payment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is preferred</w:t>
      </w:r>
      <w:r w:rsidRPr="001D16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please request </w:t>
      </w:r>
      <w:r w:rsidR="007F1664">
        <w:rPr>
          <w:rFonts w:ascii="Times New Roman" w:hAnsi="Times New Roman" w:cs="Times New Roman"/>
          <w:bCs/>
          <w:sz w:val="24"/>
          <w:szCs w:val="24"/>
        </w:rPr>
        <w:t xml:space="preserve">wiring instructions. </w:t>
      </w:r>
    </w:p>
    <w:p w14:paraId="12C5BB4F" w14:textId="77777777" w:rsidR="0033480A" w:rsidRPr="0033480A" w:rsidRDefault="0033480A" w:rsidP="00F83C59">
      <w:pPr>
        <w:spacing w:after="0" w:line="240" w:lineRule="auto"/>
        <w:rPr>
          <w:rFonts w:ascii="Times New Roman" w:hAnsi="Times New Roman" w:cs="Times New Roman"/>
        </w:rPr>
      </w:pPr>
    </w:p>
    <w:p w14:paraId="46AF92BA" w14:textId="77777777" w:rsidR="00E55CF1" w:rsidRDefault="00E55CF1" w:rsidP="00F8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CF1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14:paraId="589CB8EB" w14:textId="77777777" w:rsidR="006A3A32" w:rsidRPr="00C0305A" w:rsidRDefault="006A3A32" w:rsidP="00F83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6EF6ED" w14:textId="77777777" w:rsidR="00E55CF1" w:rsidRPr="00C0305A" w:rsidRDefault="00E55CF1" w:rsidP="00F83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05A">
        <w:rPr>
          <w:rFonts w:ascii="Times New Roman" w:eastAsia="Times New Roman" w:hAnsi="Times New Roman" w:cs="Times New Roman"/>
          <w:b/>
          <w:sz w:val="24"/>
          <w:szCs w:val="24"/>
        </w:rPr>
        <w:t>Institute for the Fiduciary Standard</w:t>
      </w:r>
    </w:p>
    <w:p w14:paraId="2F0396A0" w14:textId="77777777" w:rsidR="006A3A32" w:rsidRPr="00C0305A" w:rsidRDefault="006A3A32" w:rsidP="00F83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8D16A" w14:textId="01EDEDC9" w:rsidR="00C0305A" w:rsidRPr="0030243E" w:rsidRDefault="00E55CF1" w:rsidP="0030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5A">
        <w:rPr>
          <w:rFonts w:ascii="Times New Roman" w:eastAsia="Times New Roman" w:hAnsi="Times New Roman" w:cs="Times New Roman"/>
          <w:sz w:val="24"/>
          <w:szCs w:val="24"/>
        </w:rPr>
        <w:t xml:space="preserve">The Institute for the </w:t>
      </w:r>
      <w:r w:rsidR="00132E2B" w:rsidRPr="00C0305A">
        <w:rPr>
          <w:rFonts w:ascii="Times New Roman" w:eastAsia="Times New Roman" w:hAnsi="Times New Roman" w:cs="Times New Roman"/>
          <w:sz w:val="24"/>
          <w:szCs w:val="24"/>
        </w:rPr>
        <w:t>Fiduciary Standard formed in 2011 as</w:t>
      </w:r>
      <w:r w:rsidRPr="00C0305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132E2B" w:rsidRPr="00C0305A">
        <w:rPr>
          <w:rFonts w:ascii="Times New Roman" w:eastAsia="Times New Roman" w:hAnsi="Times New Roman" w:cs="Times New Roman"/>
          <w:sz w:val="24"/>
          <w:szCs w:val="24"/>
        </w:rPr>
        <w:t>no</w:t>
      </w:r>
      <w:r w:rsidR="00C0305A">
        <w:rPr>
          <w:rFonts w:ascii="Times New Roman" w:eastAsia="Times New Roman" w:hAnsi="Times New Roman" w:cs="Times New Roman"/>
          <w:sz w:val="24"/>
          <w:szCs w:val="24"/>
        </w:rPr>
        <w:t>t</w:t>
      </w:r>
      <w:r w:rsidR="004B09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305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B09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2E2B" w:rsidRPr="00C0305A">
        <w:rPr>
          <w:rFonts w:ascii="Times New Roman" w:eastAsia="Times New Roman" w:hAnsi="Times New Roman" w:cs="Times New Roman"/>
          <w:sz w:val="24"/>
          <w:szCs w:val="24"/>
        </w:rPr>
        <w:t xml:space="preserve">profit </w:t>
      </w:r>
      <w:r w:rsidRPr="00C0305A">
        <w:rPr>
          <w:rFonts w:ascii="Times New Roman" w:eastAsia="Times New Roman" w:hAnsi="Times New Roman" w:cs="Times New Roman"/>
          <w:sz w:val="24"/>
          <w:szCs w:val="24"/>
        </w:rPr>
        <w:t>to provide r</w:t>
      </w:r>
      <w:r w:rsidR="000872E9" w:rsidRPr="00C0305A">
        <w:rPr>
          <w:rFonts w:ascii="Times New Roman" w:eastAsia="Times New Roman" w:hAnsi="Times New Roman" w:cs="Times New Roman"/>
          <w:sz w:val="24"/>
          <w:szCs w:val="24"/>
        </w:rPr>
        <w:t>esearch and</w:t>
      </w:r>
      <w:r w:rsidR="005C1EFE" w:rsidRPr="00C0305A">
        <w:rPr>
          <w:rFonts w:ascii="Times New Roman" w:eastAsia="Times New Roman" w:hAnsi="Times New Roman" w:cs="Times New Roman"/>
          <w:sz w:val="24"/>
          <w:szCs w:val="24"/>
        </w:rPr>
        <w:t xml:space="preserve"> education </w:t>
      </w:r>
      <w:r w:rsidRPr="00C0305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5C1EFE" w:rsidRPr="00C0305A">
        <w:rPr>
          <w:rFonts w:ascii="Times New Roman" w:eastAsia="Times New Roman" w:hAnsi="Times New Roman" w:cs="Times New Roman"/>
          <w:sz w:val="24"/>
          <w:szCs w:val="24"/>
        </w:rPr>
        <w:t>fiduciary duties</w:t>
      </w:r>
      <w:r w:rsidR="006A3A32" w:rsidRPr="00C0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05A">
        <w:rPr>
          <w:rFonts w:ascii="Times New Roman" w:eastAsia="Times New Roman" w:hAnsi="Times New Roman" w:cs="Times New Roman"/>
          <w:sz w:val="24"/>
          <w:szCs w:val="24"/>
        </w:rPr>
        <w:t>in investment advice and financial planning</w:t>
      </w:r>
      <w:r w:rsidRPr="00C030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5DCB" w:rsidRPr="00C0305A">
        <w:rPr>
          <w:rFonts w:ascii="Times New Roman" w:eastAsia="Times New Roman" w:hAnsi="Times New Roman" w:cs="Times New Roman"/>
          <w:sz w:val="24"/>
          <w:szCs w:val="24"/>
        </w:rPr>
        <w:t>The I</w:t>
      </w:r>
      <w:r w:rsidR="00D275CF" w:rsidRPr="00C0305A">
        <w:rPr>
          <w:rFonts w:ascii="Times New Roman" w:eastAsia="Times New Roman" w:hAnsi="Times New Roman" w:cs="Times New Roman"/>
          <w:sz w:val="24"/>
          <w:szCs w:val="24"/>
        </w:rPr>
        <w:t xml:space="preserve">nstitute’s </w:t>
      </w:r>
      <w:r w:rsidR="0063237A" w:rsidRPr="00C0305A">
        <w:rPr>
          <w:rFonts w:ascii="Times New Roman" w:eastAsia="Times New Roman" w:hAnsi="Times New Roman" w:cs="Times New Roman"/>
          <w:sz w:val="24"/>
          <w:szCs w:val="24"/>
        </w:rPr>
        <w:t>Real Fiduciary™</w:t>
      </w:r>
      <w:r w:rsidR="00D275CF" w:rsidRPr="00C0305A">
        <w:rPr>
          <w:rFonts w:ascii="Times New Roman" w:eastAsia="Times New Roman" w:hAnsi="Times New Roman" w:cs="Times New Roman"/>
          <w:sz w:val="24"/>
          <w:szCs w:val="24"/>
        </w:rPr>
        <w:t xml:space="preserve"> Practice</w:t>
      </w:r>
      <w:r w:rsidR="0063237A" w:rsidRPr="00C0305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275CF" w:rsidRPr="00C0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86F">
        <w:rPr>
          <w:rFonts w:ascii="Times New Roman" w:eastAsia="Times New Roman" w:hAnsi="Times New Roman" w:cs="Times New Roman"/>
          <w:sz w:val="24"/>
          <w:szCs w:val="24"/>
        </w:rPr>
        <w:t>represent best practices</w:t>
      </w:r>
      <w:r w:rsidR="00D275CF" w:rsidRPr="00C030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1A5C" w:rsidRPr="00C0305A">
        <w:rPr>
          <w:rFonts w:ascii="Times New Roman" w:eastAsia="Times New Roman" w:hAnsi="Times New Roman" w:cs="Times New Roman"/>
          <w:sz w:val="24"/>
          <w:szCs w:val="24"/>
        </w:rPr>
        <w:t>See</w:t>
      </w:r>
      <w:r w:rsidR="006A3A32" w:rsidRPr="00C0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6A3A32" w:rsidRPr="00C03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www.thefiduciaryinstitute.org</w:t>
        </w:r>
      </w:hyperlink>
      <w:r w:rsidR="006A3A32" w:rsidRPr="00C030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6E3A31" w14:textId="48CFE4BF" w:rsidR="00B74290" w:rsidRPr="009D2EC7" w:rsidRDefault="0030243E" w:rsidP="007F166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F</w:t>
      </w:r>
      <w:r w:rsidR="00F210AF">
        <w:rPr>
          <w:rStyle w:val="s1"/>
          <w:rFonts w:ascii="Times New Roman" w:hAnsi="Times New Roman"/>
          <w:sz w:val="24"/>
          <w:szCs w:val="24"/>
        </w:rPr>
        <w:t>or further information</w:t>
      </w:r>
      <w:r w:rsidR="004A4F91">
        <w:rPr>
          <w:rStyle w:val="s1"/>
          <w:rFonts w:ascii="Times New Roman" w:hAnsi="Times New Roman"/>
          <w:sz w:val="24"/>
          <w:szCs w:val="24"/>
        </w:rPr>
        <w:t xml:space="preserve">, contact: Knut Rostad at </w:t>
      </w:r>
      <w:hyperlink r:id="rId9" w:history="1">
        <w:r w:rsidR="004A4F91" w:rsidRPr="00286EBE">
          <w:rPr>
            <w:rStyle w:val="Hyperlink"/>
            <w:rFonts w:ascii="Times New Roman" w:hAnsi="Times New Roman"/>
            <w:sz w:val="24"/>
            <w:szCs w:val="24"/>
          </w:rPr>
          <w:t>Knut@thefiduciaryinstitute.org</w:t>
        </w:r>
      </w:hyperlink>
      <w:r w:rsidR="004A4F91" w:rsidRPr="009D2EC7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B74290" w:rsidRPr="009D2EC7">
        <w:rPr>
          <w:rStyle w:val="s1"/>
          <w:rFonts w:ascii="Times New Roman" w:hAnsi="Times New Roman"/>
          <w:sz w:val="24"/>
          <w:szCs w:val="24"/>
        </w:rPr>
        <w:t xml:space="preserve">  </w:t>
      </w:r>
      <w:r w:rsidR="00F15FF7">
        <w:rPr>
          <w:rStyle w:val="s1"/>
          <w:rFonts w:ascii="Times New Roman" w:hAnsi="Times New Roman"/>
          <w:sz w:val="24"/>
          <w:szCs w:val="24"/>
        </w:rPr>
        <w:tab/>
      </w:r>
      <w:r w:rsidR="00F15FF7">
        <w:rPr>
          <w:rStyle w:val="s1"/>
          <w:rFonts w:ascii="Times New Roman" w:hAnsi="Times New Roman"/>
          <w:sz w:val="24"/>
          <w:szCs w:val="24"/>
        </w:rPr>
        <w:tab/>
        <w:t xml:space="preserve">         </w:t>
      </w:r>
      <w:r w:rsidR="00F15FF7" w:rsidRPr="00F15FF7">
        <w:rPr>
          <w:rStyle w:val="s1"/>
          <w:rFonts w:ascii="Times New Roman" w:hAnsi="Times New Roman"/>
          <w:sz w:val="16"/>
          <w:szCs w:val="16"/>
        </w:rPr>
        <w:t>5.8.23</w:t>
      </w:r>
    </w:p>
    <w:sectPr w:rsidR="00B74290" w:rsidRPr="009D2EC7" w:rsidSect="00C417FC"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1FA3" w14:textId="77777777" w:rsidR="00CA6BD5" w:rsidRDefault="00CA6BD5" w:rsidP="008C510F">
      <w:pPr>
        <w:spacing w:after="0" w:line="240" w:lineRule="auto"/>
      </w:pPr>
      <w:r>
        <w:separator/>
      </w:r>
    </w:p>
  </w:endnote>
  <w:endnote w:type="continuationSeparator" w:id="0">
    <w:p w14:paraId="7C5F8003" w14:textId="77777777" w:rsidR="00CA6BD5" w:rsidRDefault="00CA6BD5" w:rsidP="008C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79F9" w14:textId="77777777" w:rsidR="00CA6BD5" w:rsidRDefault="00CA6BD5" w:rsidP="008C510F">
      <w:pPr>
        <w:spacing w:after="0" w:line="240" w:lineRule="auto"/>
      </w:pPr>
      <w:r>
        <w:separator/>
      </w:r>
    </w:p>
  </w:footnote>
  <w:footnote w:type="continuationSeparator" w:id="0">
    <w:p w14:paraId="607C0519" w14:textId="77777777" w:rsidR="00CA6BD5" w:rsidRDefault="00CA6BD5" w:rsidP="008C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6FB3" w14:textId="77777777" w:rsidR="00D950AD" w:rsidRDefault="00D950A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90207" wp14:editId="28DFAC99">
          <wp:simplePos x="0" y="0"/>
          <wp:positionH relativeFrom="column">
            <wp:posOffset>-342900</wp:posOffset>
          </wp:positionH>
          <wp:positionV relativeFrom="paragraph">
            <wp:posOffset>47625</wp:posOffset>
          </wp:positionV>
          <wp:extent cx="3683000" cy="613410"/>
          <wp:effectExtent l="0" t="0" r="0" b="0"/>
          <wp:wrapTight wrapText="bothSides">
            <wp:wrapPolygon edited="0">
              <wp:start x="0" y="0"/>
              <wp:lineTo x="0" y="20795"/>
              <wp:lineTo x="21451" y="20795"/>
              <wp:lineTo x="21451" y="0"/>
              <wp:lineTo x="0" y="0"/>
            </wp:wrapPolygon>
          </wp:wrapTight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20" b="9898"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422"/>
    <w:multiLevelType w:val="hybridMultilevel"/>
    <w:tmpl w:val="925A2574"/>
    <w:lvl w:ilvl="0" w:tplc="31923AC8">
      <w:start w:val="30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0199"/>
    <w:multiLevelType w:val="hybridMultilevel"/>
    <w:tmpl w:val="B37C3002"/>
    <w:lvl w:ilvl="0" w:tplc="7A3E2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4C83"/>
    <w:multiLevelType w:val="hybridMultilevel"/>
    <w:tmpl w:val="0C3CC728"/>
    <w:lvl w:ilvl="0" w:tplc="AB325096">
      <w:numFmt w:val="bullet"/>
      <w:lvlText w:val=""/>
      <w:lvlJc w:val="left"/>
      <w:pPr>
        <w:ind w:left="720" w:hanging="360"/>
      </w:pPr>
      <w:rPr>
        <w:rFonts w:ascii="Symbol" w:eastAsia="SimSu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F4E87"/>
    <w:multiLevelType w:val="hybridMultilevel"/>
    <w:tmpl w:val="C0E6CB5E"/>
    <w:lvl w:ilvl="0" w:tplc="490A5E50">
      <w:start w:val="30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6234F"/>
    <w:multiLevelType w:val="hybridMultilevel"/>
    <w:tmpl w:val="76725C54"/>
    <w:lvl w:ilvl="0" w:tplc="C9BA9F4A">
      <w:start w:val="30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334295">
    <w:abstractNumId w:val="1"/>
  </w:num>
  <w:num w:numId="2" w16cid:durableId="24136473">
    <w:abstractNumId w:val="2"/>
  </w:num>
  <w:num w:numId="3" w16cid:durableId="1053887248">
    <w:abstractNumId w:val="0"/>
  </w:num>
  <w:num w:numId="4" w16cid:durableId="968973380">
    <w:abstractNumId w:val="4"/>
  </w:num>
  <w:num w:numId="5" w16cid:durableId="1582179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8B"/>
    <w:rsid w:val="00003CDC"/>
    <w:rsid w:val="00003F56"/>
    <w:rsid w:val="000143FA"/>
    <w:rsid w:val="00025D48"/>
    <w:rsid w:val="00042318"/>
    <w:rsid w:val="000462AE"/>
    <w:rsid w:val="00051717"/>
    <w:rsid w:val="0005434F"/>
    <w:rsid w:val="000575A4"/>
    <w:rsid w:val="00060D3C"/>
    <w:rsid w:val="00067E7A"/>
    <w:rsid w:val="000734D9"/>
    <w:rsid w:val="000872E9"/>
    <w:rsid w:val="00090E9C"/>
    <w:rsid w:val="000925F1"/>
    <w:rsid w:val="00096050"/>
    <w:rsid w:val="000A3094"/>
    <w:rsid w:val="000A6213"/>
    <w:rsid w:val="000A7004"/>
    <w:rsid w:val="000B1D59"/>
    <w:rsid w:val="000B2CBC"/>
    <w:rsid w:val="000B379C"/>
    <w:rsid w:val="000D0854"/>
    <w:rsid w:val="000D1B0B"/>
    <w:rsid w:val="000D22C1"/>
    <w:rsid w:val="000E7059"/>
    <w:rsid w:val="00102F55"/>
    <w:rsid w:val="0010646F"/>
    <w:rsid w:val="0011118A"/>
    <w:rsid w:val="00132E2B"/>
    <w:rsid w:val="001441C9"/>
    <w:rsid w:val="00146B1F"/>
    <w:rsid w:val="00150580"/>
    <w:rsid w:val="00157797"/>
    <w:rsid w:val="00157C9F"/>
    <w:rsid w:val="0016213F"/>
    <w:rsid w:val="00167814"/>
    <w:rsid w:val="00170122"/>
    <w:rsid w:val="00172575"/>
    <w:rsid w:val="00182FF6"/>
    <w:rsid w:val="00186138"/>
    <w:rsid w:val="00197619"/>
    <w:rsid w:val="001A20D8"/>
    <w:rsid w:val="001A699B"/>
    <w:rsid w:val="001D1636"/>
    <w:rsid w:val="001D266C"/>
    <w:rsid w:val="001E631C"/>
    <w:rsid w:val="00211554"/>
    <w:rsid w:val="00211CB7"/>
    <w:rsid w:val="002321F4"/>
    <w:rsid w:val="00250512"/>
    <w:rsid w:val="00271A59"/>
    <w:rsid w:val="0027511B"/>
    <w:rsid w:val="00286507"/>
    <w:rsid w:val="00286A61"/>
    <w:rsid w:val="00287021"/>
    <w:rsid w:val="00292CF4"/>
    <w:rsid w:val="002A2238"/>
    <w:rsid w:val="002A63F3"/>
    <w:rsid w:val="002A79D2"/>
    <w:rsid w:val="002B1AFD"/>
    <w:rsid w:val="002B35C9"/>
    <w:rsid w:val="002B42A0"/>
    <w:rsid w:val="002C4B42"/>
    <w:rsid w:val="002E372A"/>
    <w:rsid w:val="002F3373"/>
    <w:rsid w:val="0030243E"/>
    <w:rsid w:val="0030249B"/>
    <w:rsid w:val="0030428B"/>
    <w:rsid w:val="00315AAC"/>
    <w:rsid w:val="0033480A"/>
    <w:rsid w:val="00345D05"/>
    <w:rsid w:val="00361BBE"/>
    <w:rsid w:val="0036788E"/>
    <w:rsid w:val="003722BF"/>
    <w:rsid w:val="00394BC1"/>
    <w:rsid w:val="003A2209"/>
    <w:rsid w:val="003B1487"/>
    <w:rsid w:val="003B4280"/>
    <w:rsid w:val="003D1C01"/>
    <w:rsid w:val="003E0B9D"/>
    <w:rsid w:val="003E3EB6"/>
    <w:rsid w:val="003F0DBB"/>
    <w:rsid w:val="00400EF0"/>
    <w:rsid w:val="00410A11"/>
    <w:rsid w:val="004111CF"/>
    <w:rsid w:val="00417585"/>
    <w:rsid w:val="004470E7"/>
    <w:rsid w:val="00453988"/>
    <w:rsid w:val="00464918"/>
    <w:rsid w:val="004818F0"/>
    <w:rsid w:val="00491F39"/>
    <w:rsid w:val="004A4F91"/>
    <w:rsid w:val="004B090A"/>
    <w:rsid w:val="004C4BD5"/>
    <w:rsid w:val="004C625D"/>
    <w:rsid w:val="004E1CEB"/>
    <w:rsid w:val="004E5F21"/>
    <w:rsid w:val="005013C2"/>
    <w:rsid w:val="00502B12"/>
    <w:rsid w:val="00510C2E"/>
    <w:rsid w:val="005227C8"/>
    <w:rsid w:val="0052334B"/>
    <w:rsid w:val="00534D8F"/>
    <w:rsid w:val="0053654E"/>
    <w:rsid w:val="00537A28"/>
    <w:rsid w:val="00567610"/>
    <w:rsid w:val="00576177"/>
    <w:rsid w:val="00576A95"/>
    <w:rsid w:val="00585A8B"/>
    <w:rsid w:val="00587C6E"/>
    <w:rsid w:val="005A2013"/>
    <w:rsid w:val="005A3B7E"/>
    <w:rsid w:val="005C1EFE"/>
    <w:rsid w:val="005C3E35"/>
    <w:rsid w:val="005C4989"/>
    <w:rsid w:val="005D718E"/>
    <w:rsid w:val="005F4FFC"/>
    <w:rsid w:val="005F682A"/>
    <w:rsid w:val="00605013"/>
    <w:rsid w:val="00616BD7"/>
    <w:rsid w:val="00621917"/>
    <w:rsid w:val="00622067"/>
    <w:rsid w:val="00622510"/>
    <w:rsid w:val="0062655E"/>
    <w:rsid w:val="0063237A"/>
    <w:rsid w:val="00634EAF"/>
    <w:rsid w:val="00644723"/>
    <w:rsid w:val="00644853"/>
    <w:rsid w:val="00645D58"/>
    <w:rsid w:val="006556AB"/>
    <w:rsid w:val="006645ED"/>
    <w:rsid w:val="0066486F"/>
    <w:rsid w:val="00665B07"/>
    <w:rsid w:val="00677354"/>
    <w:rsid w:val="00677FA8"/>
    <w:rsid w:val="00693583"/>
    <w:rsid w:val="006A3A32"/>
    <w:rsid w:val="006A3D92"/>
    <w:rsid w:val="006A7B8A"/>
    <w:rsid w:val="006C6AD0"/>
    <w:rsid w:val="006D1D3F"/>
    <w:rsid w:val="006D3DDC"/>
    <w:rsid w:val="006D5BAD"/>
    <w:rsid w:val="006E3487"/>
    <w:rsid w:val="006F06FA"/>
    <w:rsid w:val="006F2DC1"/>
    <w:rsid w:val="006F365C"/>
    <w:rsid w:val="00704613"/>
    <w:rsid w:val="007068F0"/>
    <w:rsid w:val="0071101A"/>
    <w:rsid w:val="00711F0B"/>
    <w:rsid w:val="00712090"/>
    <w:rsid w:val="0071781B"/>
    <w:rsid w:val="00720795"/>
    <w:rsid w:val="00732CE2"/>
    <w:rsid w:val="007348E3"/>
    <w:rsid w:val="00736773"/>
    <w:rsid w:val="0074234B"/>
    <w:rsid w:val="00744EB2"/>
    <w:rsid w:val="00755E43"/>
    <w:rsid w:val="00777433"/>
    <w:rsid w:val="00777737"/>
    <w:rsid w:val="007823DC"/>
    <w:rsid w:val="00786508"/>
    <w:rsid w:val="0079762E"/>
    <w:rsid w:val="007A071F"/>
    <w:rsid w:val="007D6741"/>
    <w:rsid w:val="007F1664"/>
    <w:rsid w:val="007F278F"/>
    <w:rsid w:val="007F7046"/>
    <w:rsid w:val="00817168"/>
    <w:rsid w:val="00837136"/>
    <w:rsid w:val="00841A77"/>
    <w:rsid w:val="00843249"/>
    <w:rsid w:val="00845F2C"/>
    <w:rsid w:val="00860595"/>
    <w:rsid w:val="0087009A"/>
    <w:rsid w:val="008768F3"/>
    <w:rsid w:val="00883547"/>
    <w:rsid w:val="00897BBC"/>
    <w:rsid w:val="008B222B"/>
    <w:rsid w:val="008C1924"/>
    <w:rsid w:val="008C4463"/>
    <w:rsid w:val="008C510F"/>
    <w:rsid w:val="008D0395"/>
    <w:rsid w:val="008D35B6"/>
    <w:rsid w:val="008D5876"/>
    <w:rsid w:val="008E2A75"/>
    <w:rsid w:val="008E4FB6"/>
    <w:rsid w:val="008E76A8"/>
    <w:rsid w:val="008F29C8"/>
    <w:rsid w:val="008F76BA"/>
    <w:rsid w:val="00913471"/>
    <w:rsid w:val="00923701"/>
    <w:rsid w:val="009246EC"/>
    <w:rsid w:val="009267BB"/>
    <w:rsid w:val="009333DA"/>
    <w:rsid w:val="00942530"/>
    <w:rsid w:val="00985809"/>
    <w:rsid w:val="00991192"/>
    <w:rsid w:val="00991C49"/>
    <w:rsid w:val="009A57E1"/>
    <w:rsid w:val="009A60CC"/>
    <w:rsid w:val="009B2537"/>
    <w:rsid w:val="009B5843"/>
    <w:rsid w:val="009B5AC9"/>
    <w:rsid w:val="009D09DD"/>
    <w:rsid w:val="009D2EC7"/>
    <w:rsid w:val="009E5A16"/>
    <w:rsid w:val="00A12CD3"/>
    <w:rsid w:val="00A60F96"/>
    <w:rsid w:val="00A70CBC"/>
    <w:rsid w:val="00A74FCA"/>
    <w:rsid w:val="00A86F8D"/>
    <w:rsid w:val="00A90EB3"/>
    <w:rsid w:val="00AB2916"/>
    <w:rsid w:val="00AC3E78"/>
    <w:rsid w:val="00AD110E"/>
    <w:rsid w:val="00AD336A"/>
    <w:rsid w:val="00AD4AF2"/>
    <w:rsid w:val="00AE1856"/>
    <w:rsid w:val="00AE3F5C"/>
    <w:rsid w:val="00AF50A4"/>
    <w:rsid w:val="00B03CD8"/>
    <w:rsid w:val="00B14B03"/>
    <w:rsid w:val="00B31F97"/>
    <w:rsid w:val="00B3297A"/>
    <w:rsid w:val="00B3529C"/>
    <w:rsid w:val="00B35564"/>
    <w:rsid w:val="00B53E7A"/>
    <w:rsid w:val="00B63E0B"/>
    <w:rsid w:val="00B64F9D"/>
    <w:rsid w:val="00B74290"/>
    <w:rsid w:val="00B80232"/>
    <w:rsid w:val="00B9554B"/>
    <w:rsid w:val="00BB7627"/>
    <w:rsid w:val="00BC57F3"/>
    <w:rsid w:val="00BD03D2"/>
    <w:rsid w:val="00BD319F"/>
    <w:rsid w:val="00BD693C"/>
    <w:rsid w:val="00BE729A"/>
    <w:rsid w:val="00C0305A"/>
    <w:rsid w:val="00C03C38"/>
    <w:rsid w:val="00C05D1D"/>
    <w:rsid w:val="00C07429"/>
    <w:rsid w:val="00C07F6F"/>
    <w:rsid w:val="00C15C35"/>
    <w:rsid w:val="00C20083"/>
    <w:rsid w:val="00C23668"/>
    <w:rsid w:val="00C25A5C"/>
    <w:rsid w:val="00C33567"/>
    <w:rsid w:val="00C33F54"/>
    <w:rsid w:val="00C417FC"/>
    <w:rsid w:val="00C4740E"/>
    <w:rsid w:val="00C55C6C"/>
    <w:rsid w:val="00C55F69"/>
    <w:rsid w:val="00C66E2A"/>
    <w:rsid w:val="00C74E71"/>
    <w:rsid w:val="00C76D89"/>
    <w:rsid w:val="00C85B8E"/>
    <w:rsid w:val="00CA6B86"/>
    <w:rsid w:val="00CA6BD5"/>
    <w:rsid w:val="00CB1634"/>
    <w:rsid w:val="00CB23E9"/>
    <w:rsid w:val="00CB465D"/>
    <w:rsid w:val="00CB578F"/>
    <w:rsid w:val="00CD152A"/>
    <w:rsid w:val="00CD65E9"/>
    <w:rsid w:val="00CE7A75"/>
    <w:rsid w:val="00CF1854"/>
    <w:rsid w:val="00CF1F80"/>
    <w:rsid w:val="00CF7EB2"/>
    <w:rsid w:val="00D04DD2"/>
    <w:rsid w:val="00D13477"/>
    <w:rsid w:val="00D1668C"/>
    <w:rsid w:val="00D2231E"/>
    <w:rsid w:val="00D246AC"/>
    <w:rsid w:val="00D275CF"/>
    <w:rsid w:val="00D27C0A"/>
    <w:rsid w:val="00D54D48"/>
    <w:rsid w:val="00D65435"/>
    <w:rsid w:val="00D817B2"/>
    <w:rsid w:val="00D83981"/>
    <w:rsid w:val="00D84A8E"/>
    <w:rsid w:val="00D851C3"/>
    <w:rsid w:val="00D950AD"/>
    <w:rsid w:val="00DA11C8"/>
    <w:rsid w:val="00DA1CD2"/>
    <w:rsid w:val="00DB6420"/>
    <w:rsid w:val="00DC1EA1"/>
    <w:rsid w:val="00DC741A"/>
    <w:rsid w:val="00DD1867"/>
    <w:rsid w:val="00DD65B1"/>
    <w:rsid w:val="00DF11D5"/>
    <w:rsid w:val="00DF2525"/>
    <w:rsid w:val="00E01F61"/>
    <w:rsid w:val="00E11BFC"/>
    <w:rsid w:val="00E20C98"/>
    <w:rsid w:val="00E2713C"/>
    <w:rsid w:val="00E32C60"/>
    <w:rsid w:val="00E33380"/>
    <w:rsid w:val="00E34E20"/>
    <w:rsid w:val="00E55CF1"/>
    <w:rsid w:val="00E60DFB"/>
    <w:rsid w:val="00E65F13"/>
    <w:rsid w:val="00E7085E"/>
    <w:rsid w:val="00E70CE6"/>
    <w:rsid w:val="00E73A45"/>
    <w:rsid w:val="00E80F93"/>
    <w:rsid w:val="00E84D40"/>
    <w:rsid w:val="00E87743"/>
    <w:rsid w:val="00E87907"/>
    <w:rsid w:val="00E91233"/>
    <w:rsid w:val="00E95E0D"/>
    <w:rsid w:val="00E96D3E"/>
    <w:rsid w:val="00EA26F3"/>
    <w:rsid w:val="00EA4F1F"/>
    <w:rsid w:val="00EB1E84"/>
    <w:rsid w:val="00EC36F6"/>
    <w:rsid w:val="00ED3120"/>
    <w:rsid w:val="00EE4229"/>
    <w:rsid w:val="00EF48B0"/>
    <w:rsid w:val="00EF4A2D"/>
    <w:rsid w:val="00EF68D4"/>
    <w:rsid w:val="00EF732B"/>
    <w:rsid w:val="00F02B60"/>
    <w:rsid w:val="00F0689B"/>
    <w:rsid w:val="00F105DF"/>
    <w:rsid w:val="00F1119B"/>
    <w:rsid w:val="00F116D1"/>
    <w:rsid w:val="00F1286B"/>
    <w:rsid w:val="00F15FF7"/>
    <w:rsid w:val="00F210AF"/>
    <w:rsid w:val="00F232ED"/>
    <w:rsid w:val="00F238F3"/>
    <w:rsid w:val="00F27927"/>
    <w:rsid w:val="00F31F86"/>
    <w:rsid w:val="00F42AD1"/>
    <w:rsid w:val="00F4648C"/>
    <w:rsid w:val="00F513CB"/>
    <w:rsid w:val="00F60791"/>
    <w:rsid w:val="00F65DCB"/>
    <w:rsid w:val="00F83C59"/>
    <w:rsid w:val="00F8433D"/>
    <w:rsid w:val="00F9384E"/>
    <w:rsid w:val="00FB1A5C"/>
    <w:rsid w:val="00FC0A55"/>
    <w:rsid w:val="00FC7D46"/>
    <w:rsid w:val="00FD48C7"/>
    <w:rsid w:val="00FE4FE2"/>
    <w:rsid w:val="00FF2CDA"/>
    <w:rsid w:val="00FF4FE3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53FFF"/>
  <w15:chartTrackingRefBased/>
  <w15:docId w15:val="{073D4867-C01A-40FC-8968-90B05E6F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8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6F3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92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2792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0F"/>
  </w:style>
  <w:style w:type="paragraph" w:styleId="Footer">
    <w:name w:val="footer"/>
    <w:basedOn w:val="Normal"/>
    <w:link w:val="FooterChar"/>
    <w:uiPriority w:val="99"/>
    <w:unhideWhenUsed/>
    <w:rsid w:val="008C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0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A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81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43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36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AB2916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B2916"/>
    <w:rPr>
      <w:rFonts w:ascii="Courier New" w:eastAsia="SimSun" w:hAnsi="Courier New" w:cs="Courier New"/>
      <w:sz w:val="20"/>
      <w:szCs w:val="20"/>
    </w:rPr>
  </w:style>
  <w:style w:type="character" w:customStyle="1" w:styleId="s1">
    <w:name w:val="s1"/>
    <w:basedOn w:val="DefaultParagraphFont"/>
    <w:rsid w:val="00C0305A"/>
  </w:style>
  <w:style w:type="character" w:styleId="UnresolvedMention">
    <w:name w:val="Unresolved Mention"/>
    <w:basedOn w:val="DefaultParagraphFont"/>
    <w:uiPriority w:val="99"/>
    <w:semiHidden/>
    <w:unhideWhenUsed/>
    <w:rsid w:val="004A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iduciaryinstit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nut@thefiduciaryinstitu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0BE3-55D3-4192-BECF-CDA51315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Knut Rostad</cp:lastModifiedBy>
  <cp:revision>7</cp:revision>
  <cp:lastPrinted>2023-05-02T14:05:00Z</cp:lastPrinted>
  <dcterms:created xsi:type="dcterms:W3CDTF">2023-05-08T16:47:00Z</dcterms:created>
  <dcterms:modified xsi:type="dcterms:W3CDTF">2023-05-08T18:50:00Z</dcterms:modified>
</cp:coreProperties>
</file>